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A095B" w14:textId="48758C75" w:rsidR="00A96A3E" w:rsidRPr="00A96A3E" w:rsidRDefault="00A96A3E" w:rsidP="004556A9">
      <w:pPr>
        <w:tabs>
          <w:tab w:val="center" w:pos="4536"/>
          <w:tab w:val="right" w:pos="8280"/>
          <w:tab w:val="right" w:pos="9639"/>
        </w:tabs>
        <w:ind w:right="2"/>
        <w:jc w:val="both"/>
        <w:rPr>
          <w:rFonts w:ascii="Arial" w:hAnsi="Arial" w:cs="Arial"/>
          <w:b/>
          <w:bCs/>
          <w:sz w:val="24"/>
        </w:rPr>
      </w:pPr>
      <w:r w:rsidRPr="00A96A3E">
        <w:rPr>
          <w:rFonts w:ascii="Arial" w:hAnsi="Arial" w:cs="Arial"/>
          <w:b/>
          <w:bCs/>
          <w:sz w:val="24"/>
        </w:rPr>
        <w:t>3GPP TSG RAN WG1 #103-e</w:t>
      </w:r>
      <w:r w:rsidRPr="00A96A3E">
        <w:rPr>
          <w:rFonts w:ascii="Arial" w:hAnsi="Arial" w:cs="Arial"/>
          <w:b/>
          <w:bCs/>
          <w:sz w:val="24"/>
        </w:rPr>
        <w:tab/>
      </w:r>
      <w:r w:rsidRPr="00A96A3E">
        <w:rPr>
          <w:rFonts w:ascii="Arial" w:hAnsi="Arial" w:cs="Arial"/>
          <w:b/>
          <w:bCs/>
          <w:sz w:val="24"/>
        </w:rPr>
        <w:tab/>
      </w:r>
      <w:r w:rsidRPr="00A96A3E">
        <w:rPr>
          <w:rFonts w:ascii="Arial" w:hAnsi="Arial" w:cs="Arial"/>
          <w:b/>
          <w:bCs/>
          <w:sz w:val="24"/>
        </w:rPr>
        <w:tab/>
        <w:t>R1-</w:t>
      </w:r>
      <w:r w:rsidRPr="00A96A3E">
        <w:rPr>
          <w:rFonts w:ascii="Arial" w:hAnsi="Arial" w:cs="Arial"/>
          <w:b/>
          <w:bCs/>
          <w:sz w:val="24"/>
        </w:rPr>
        <w:t>2008109</w:t>
      </w:r>
    </w:p>
    <w:p w14:paraId="7A45AF9D" w14:textId="77777777" w:rsidR="00A96A3E" w:rsidRPr="00A96A3E" w:rsidRDefault="00A96A3E" w:rsidP="004556A9">
      <w:pPr>
        <w:tabs>
          <w:tab w:val="center" w:pos="4536"/>
          <w:tab w:val="right" w:pos="9072"/>
        </w:tabs>
        <w:jc w:val="both"/>
        <w:rPr>
          <w:rFonts w:ascii="Arial" w:hAnsi="Arial" w:cs="Arial" w:hint="eastAsia"/>
          <w:b/>
          <w:bCs/>
          <w:sz w:val="24"/>
          <w:lang w:eastAsia="ja-JP"/>
        </w:rPr>
      </w:pPr>
      <w:r w:rsidRPr="00A96A3E">
        <w:rPr>
          <w:rFonts w:ascii="Arial" w:hAnsi="Arial" w:cs="Arial"/>
          <w:b/>
          <w:bCs/>
          <w:sz w:val="24"/>
          <w:lang w:eastAsia="ja-JP"/>
        </w:rPr>
        <w:t>e-Meeting, October 26</w:t>
      </w:r>
      <w:r w:rsidRPr="00A96A3E">
        <w:rPr>
          <w:rFonts w:ascii="Arial" w:hAnsi="Arial" w:cs="Arial"/>
          <w:b/>
          <w:bCs/>
          <w:sz w:val="24"/>
          <w:vertAlign w:val="superscript"/>
          <w:lang w:eastAsia="ja-JP"/>
        </w:rPr>
        <w:t>th</w:t>
      </w:r>
      <w:r w:rsidRPr="00A96A3E">
        <w:rPr>
          <w:rFonts w:ascii="Arial" w:hAnsi="Arial" w:cs="Arial"/>
          <w:b/>
          <w:bCs/>
          <w:sz w:val="24"/>
          <w:lang w:eastAsia="ja-JP"/>
        </w:rPr>
        <w:t xml:space="preserve"> – November 13</w:t>
      </w:r>
      <w:r w:rsidRPr="00A96A3E">
        <w:rPr>
          <w:rFonts w:ascii="Arial" w:hAnsi="Arial" w:cs="Arial"/>
          <w:b/>
          <w:bCs/>
          <w:sz w:val="24"/>
          <w:vertAlign w:val="superscript"/>
          <w:lang w:eastAsia="ja-JP"/>
        </w:rPr>
        <w:t>th</w:t>
      </w:r>
      <w:r w:rsidRPr="00A96A3E">
        <w:rPr>
          <w:rFonts w:ascii="Arial" w:hAnsi="Arial" w:cs="Arial"/>
          <w:b/>
          <w:bCs/>
          <w:sz w:val="24"/>
          <w:lang w:eastAsia="ja-JP"/>
        </w:rPr>
        <w:t>, 2020</w:t>
      </w:r>
    </w:p>
    <w:p w14:paraId="7D8330D3" w14:textId="77777777" w:rsidR="002E6B5E" w:rsidRPr="00A96A3E" w:rsidRDefault="002E6B5E" w:rsidP="004556A9">
      <w:pPr>
        <w:pStyle w:val="a4"/>
        <w:jc w:val="both"/>
        <w:rPr>
          <w:i w:val="0"/>
          <w:iCs/>
          <w:sz w:val="24"/>
          <w:szCs w:val="24"/>
          <w:lang w:eastAsia="ja-JP"/>
        </w:rPr>
      </w:pPr>
    </w:p>
    <w:p w14:paraId="2CF51AFF" w14:textId="04BDDF99" w:rsidR="008768FE" w:rsidRPr="001D3F32" w:rsidRDefault="008768FE" w:rsidP="004556A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p>
    <w:p w14:paraId="5219645B"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80A6CDC" w:rsidR="008768FE" w:rsidRPr="00C86654" w:rsidRDefault="008768FE" w:rsidP="004556A9">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61247E">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C86654">
        <w:rPr>
          <w:b/>
          <w:noProof/>
          <w:sz w:val="22"/>
          <w:szCs w:val="22"/>
          <w:lang w:val="en-US"/>
        </w:rPr>
        <w:t>e</w:t>
      </w:r>
      <w:r w:rsidR="00C86654" w:rsidRPr="00C86654">
        <w:rPr>
          <w:b/>
          <w:noProof/>
          <w:sz w:val="22"/>
          <w:szCs w:val="22"/>
          <w:lang w:val="en-US"/>
        </w:rPr>
        <w:t>nhancements to scheduling/HARQ</w:t>
      </w:r>
    </w:p>
    <w:p w14:paraId="31A3C89E" w14:textId="77777777" w:rsidR="008768FE" w:rsidRPr="001D3F32" w:rsidRDefault="008768FE" w:rsidP="004556A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4556A9">
      <w:pPr>
        <w:pStyle w:val="1"/>
        <w:tabs>
          <w:tab w:val="num" w:pos="426"/>
        </w:tabs>
        <w:ind w:left="426" w:hanging="426"/>
        <w:jc w:val="both"/>
        <w:rPr>
          <w:szCs w:val="36"/>
          <w:lang w:eastAsia="ja-JP"/>
        </w:rPr>
      </w:pPr>
      <w:r w:rsidRPr="001D3F32">
        <w:rPr>
          <w:rFonts w:hint="eastAsia"/>
          <w:szCs w:val="36"/>
          <w:lang w:eastAsia="ja-JP"/>
        </w:rPr>
        <w:t>Introduction</w:t>
      </w:r>
    </w:p>
    <w:p w14:paraId="5B9C6D72" w14:textId="07F6ECA0" w:rsidR="0092111D" w:rsidRDefault="00BF7435" w:rsidP="004556A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F25864">
        <w:rPr>
          <w:bCs/>
        </w:rPr>
        <w:t>intra-UE multiplexing</w:t>
      </w:r>
      <w:r w:rsidR="00224E9C">
        <w:t xml:space="preserve"> </w:t>
      </w:r>
      <w:r w:rsidR="008E7833">
        <w:t xml:space="preserve">order </w:t>
      </w:r>
      <w:r w:rsidR="00224E9C">
        <w:t>for URLLC</w:t>
      </w:r>
      <w:r w:rsidR="007446A2">
        <w:t xml:space="preserve"> [1]</w:t>
      </w:r>
      <w:r w:rsidR="008036C4" w:rsidRPr="001D3F32">
        <w:rPr>
          <w:lang w:eastAsia="ja-JP"/>
        </w:rPr>
        <w:t>.</w:t>
      </w:r>
    </w:p>
    <w:p w14:paraId="1B1F9E96" w14:textId="019305B9" w:rsidR="00E031F6" w:rsidRDefault="00B578F0" w:rsidP="004556A9">
      <w:pPr>
        <w:pStyle w:val="1"/>
        <w:tabs>
          <w:tab w:val="num" w:pos="426"/>
        </w:tabs>
        <w:ind w:left="426" w:hanging="426"/>
        <w:jc w:val="both"/>
        <w:rPr>
          <w:rFonts w:eastAsia="宋体"/>
          <w:lang w:eastAsia="zh-CN"/>
        </w:rPr>
      </w:pPr>
      <w:r>
        <w:rPr>
          <w:rFonts w:eastAsia="宋体" w:hint="eastAsia"/>
          <w:lang w:eastAsia="zh-CN"/>
        </w:rPr>
        <w:t>Discussion</w:t>
      </w:r>
    </w:p>
    <w:p w14:paraId="67FFF60D" w14:textId="16DA083B" w:rsidR="00FD6738" w:rsidRDefault="004560E8" w:rsidP="004556A9">
      <w:pPr>
        <w:jc w:val="both"/>
      </w:pPr>
      <w:r w:rsidRPr="004560E8">
        <w:t>I</w:t>
      </w:r>
      <w:r w:rsidRPr="004560E8">
        <w:rPr>
          <w:rFonts w:hint="eastAsia"/>
        </w:rPr>
        <w:t xml:space="preserve">n </w:t>
      </w:r>
      <w:r w:rsidRPr="004560E8">
        <w:t>RAN1 10</w:t>
      </w:r>
      <w:r w:rsidR="0008049A">
        <w:t>2</w:t>
      </w:r>
      <w:r w:rsidRPr="004560E8">
        <w:t xml:space="preserve">-e, </w:t>
      </w:r>
      <w:r w:rsidR="0008049A">
        <w:t xml:space="preserve">the ambiguity of </w:t>
      </w:r>
      <w:r w:rsidR="0008049A" w:rsidRPr="0008049A">
        <w:t xml:space="preserve">handling collisions between PUCCH/PUSCH and semi-static DL symbols/SSBs </w:t>
      </w:r>
      <w:r w:rsidR="001B2760">
        <w:t xml:space="preserve">was </w:t>
      </w:r>
      <w:r w:rsidR="0008049A">
        <w:t xml:space="preserve">discussed. As descripted in [2], after performing step 3, the final PUCCH resource to be used </w:t>
      </w:r>
      <w:r w:rsidR="004556A9">
        <w:t>may</w:t>
      </w:r>
      <w:r w:rsidR="0008049A">
        <w:t xml:space="preserve"> be overlapping with the DL symbols.</w:t>
      </w:r>
      <w:r w:rsidR="00B161E8">
        <w:t xml:space="preserve"> In this case</w:t>
      </w:r>
      <w:r w:rsidR="0008049A">
        <w:t xml:space="preserve"> </w:t>
      </w:r>
      <w:r w:rsidR="00B161E8">
        <w:t xml:space="preserve">the </w:t>
      </w:r>
      <w:r w:rsidR="0008049A">
        <w:t xml:space="preserve">UE </w:t>
      </w:r>
      <w:r w:rsidR="004556A9">
        <w:t>behaviour</w:t>
      </w:r>
      <w:r w:rsidR="0008049A">
        <w:t xml:space="preserve"> could be to drop the final transmission</w:t>
      </w:r>
      <w:r w:rsidR="00B161E8">
        <w:t xml:space="preserve"> in the additional step 4</w:t>
      </w:r>
      <w:r w:rsidR="0008049A">
        <w:t xml:space="preserve">. </w:t>
      </w:r>
      <w:r w:rsidR="00B161E8">
        <w:t>However, this is not efficient, since this results can be avoid if these unsuitable PUCCH or PUSCH resources can be cancelled in the step 2 as following.</w:t>
      </w:r>
    </w:p>
    <w:p w14:paraId="0CD89B25" w14:textId="01BE73F8" w:rsidR="0008049A" w:rsidRDefault="0008049A" w:rsidP="004556A9">
      <w:pPr>
        <w:pStyle w:val="afe"/>
        <w:numPr>
          <w:ilvl w:val="0"/>
          <w:numId w:val="12"/>
        </w:numPr>
        <w:spacing w:after="0"/>
        <w:ind w:leftChars="0"/>
        <w:contextualSpacing/>
        <w:jc w:val="both"/>
        <w:rPr>
          <w:i/>
          <w:iCs/>
          <w:sz w:val="22"/>
          <w:szCs w:val="22"/>
          <w:lang w:eastAsia="zh-CN"/>
        </w:rPr>
      </w:pPr>
      <w:r>
        <w:rPr>
          <w:b/>
          <w:bCs/>
          <w:i/>
          <w:iCs/>
          <w:lang w:eastAsia="zh-CN"/>
        </w:rPr>
        <w:t>Step 1:</w:t>
      </w:r>
      <w:r>
        <w:rPr>
          <w:i/>
          <w:iCs/>
          <w:lang w:eastAsia="zh-CN"/>
        </w:rPr>
        <w:t xml:space="preserve"> A UE follows Rel-15 </w:t>
      </w:r>
      <w:r w:rsidR="004556A9">
        <w:rPr>
          <w:i/>
          <w:iCs/>
          <w:lang w:eastAsia="zh-CN"/>
        </w:rPr>
        <w:t>behaviours</w:t>
      </w:r>
      <w:r>
        <w:rPr>
          <w:i/>
          <w:iCs/>
          <w:lang w:eastAsia="zh-CN"/>
        </w:rPr>
        <w:t xml:space="preserve"> for any intermediate procedure to determine the overlapping PUCCH or PUSCH for multiplexing/prioritization</w:t>
      </w:r>
    </w:p>
    <w:p w14:paraId="6CC49542" w14:textId="77777777" w:rsidR="0008049A" w:rsidRDefault="0008049A" w:rsidP="004556A9">
      <w:pPr>
        <w:pStyle w:val="afe"/>
        <w:numPr>
          <w:ilvl w:val="0"/>
          <w:numId w:val="12"/>
        </w:numPr>
        <w:spacing w:after="0"/>
        <w:ind w:leftChars="0"/>
        <w:contextualSpacing/>
        <w:jc w:val="both"/>
        <w:rPr>
          <w:i/>
          <w:iCs/>
          <w:sz w:val="22"/>
          <w:szCs w:val="22"/>
          <w:lang w:eastAsia="zh-CN"/>
        </w:rPr>
      </w:pPr>
      <w:r>
        <w:rPr>
          <w:b/>
          <w:bCs/>
          <w:i/>
          <w:iCs/>
          <w:lang w:eastAsia="zh-CN"/>
        </w:rPr>
        <w:t>Step 2:</w:t>
      </w:r>
      <w:r>
        <w:rPr>
          <w:i/>
          <w:iCs/>
          <w:lang w:eastAsia="zh-CN"/>
        </w:rPr>
        <w:t xml:space="preserve"> UE cancels the ones that collides with semi-static DL symbols,</w:t>
      </w:r>
    </w:p>
    <w:p w14:paraId="4C9EF55E" w14:textId="77777777" w:rsidR="0008049A" w:rsidRDefault="0008049A" w:rsidP="004556A9">
      <w:pPr>
        <w:pStyle w:val="afe"/>
        <w:numPr>
          <w:ilvl w:val="0"/>
          <w:numId w:val="12"/>
        </w:numPr>
        <w:spacing w:after="0"/>
        <w:ind w:leftChars="0"/>
        <w:contextualSpacing/>
        <w:jc w:val="both"/>
        <w:rPr>
          <w:i/>
          <w:iCs/>
          <w:lang w:eastAsia="zh-CN"/>
        </w:rPr>
      </w:pPr>
      <w:r>
        <w:rPr>
          <w:b/>
          <w:bCs/>
          <w:i/>
          <w:iCs/>
          <w:lang w:eastAsia="zh-CN"/>
        </w:rPr>
        <w:t>Step 3:</w:t>
      </w:r>
      <w:r>
        <w:rPr>
          <w:i/>
          <w:iCs/>
          <w:lang w:eastAsia="zh-CN"/>
        </w:rPr>
        <w:t xml:space="preserve"> UE performs multiplexing/prioritization among the non-cancelled overlapping channels.</w:t>
      </w:r>
    </w:p>
    <w:p w14:paraId="26B39521" w14:textId="77777777" w:rsidR="0008049A" w:rsidRPr="0047234E" w:rsidRDefault="0008049A" w:rsidP="004556A9">
      <w:pPr>
        <w:jc w:val="both"/>
        <w:rPr>
          <w:rFonts w:eastAsia="宋体" w:hint="eastAsia"/>
          <w:lang w:eastAsia="zh-CN"/>
        </w:rPr>
      </w:pPr>
    </w:p>
    <w:p w14:paraId="52631563" w14:textId="0956CD5B" w:rsidR="00631A6B" w:rsidRDefault="004D68C1" w:rsidP="004556A9">
      <w:pPr>
        <w:jc w:val="both"/>
      </w:pPr>
      <w:r>
        <w:rPr>
          <w:bCs/>
          <w:lang w:eastAsia="zh-CN"/>
        </w:rPr>
        <w:t xml:space="preserve">For </w:t>
      </w:r>
      <w:r w:rsidR="0008049A">
        <w:rPr>
          <w:bCs/>
          <w:lang w:eastAsia="zh-CN"/>
        </w:rPr>
        <w:t xml:space="preserve">PUCCH/PUSCH resources are configured by higher layer </w:t>
      </w:r>
      <w:r>
        <w:rPr>
          <w:bCs/>
          <w:lang w:eastAsia="zh-CN"/>
        </w:rPr>
        <w:t>signalling</w:t>
      </w:r>
      <w:r w:rsidR="0008049A">
        <w:rPr>
          <w:bCs/>
          <w:lang w:eastAsia="zh-CN"/>
        </w:rPr>
        <w:t xml:space="preserve">, </w:t>
      </w:r>
      <w:r>
        <w:rPr>
          <w:bCs/>
          <w:lang w:eastAsia="zh-CN"/>
        </w:rPr>
        <w:t xml:space="preserve">the </w:t>
      </w:r>
      <w:r w:rsidR="0008049A">
        <w:rPr>
          <w:bCs/>
          <w:lang w:eastAsia="zh-CN"/>
        </w:rPr>
        <w:t>UE should remove all the configured PUCCH/PUSCH resources overlapping with semi-static DL symbols/SSBs</w:t>
      </w:r>
      <w:r>
        <w:rPr>
          <w:bCs/>
          <w:lang w:eastAsia="zh-CN"/>
        </w:rPr>
        <w:t xml:space="preserve"> in step 2</w:t>
      </w:r>
      <w:r w:rsidR="0008049A">
        <w:rPr>
          <w:bCs/>
          <w:lang w:eastAsia="zh-CN"/>
        </w:rPr>
        <w:t xml:space="preserve">. </w:t>
      </w:r>
      <w:r>
        <w:rPr>
          <w:bCs/>
          <w:lang w:eastAsia="zh-CN"/>
        </w:rPr>
        <w:t xml:space="preserve">In addition, up to 2 </w:t>
      </w:r>
      <w:r w:rsidR="0008049A">
        <w:t xml:space="preserve">multi-CSI PUCCH </w:t>
      </w:r>
      <w:r>
        <w:t>r</w:t>
      </w:r>
      <w:r w:rsidR="0008049A">
        <w:t>esource</w:t>
      </w:r>
      <w:r>
        <w:t>s can be also removed if they are overlapping with semi-static DL symbols/SSBs</w:t>
      </w:r>
      <w:r w:rsidR="0008049A">
        <w:t xml:space="preserve">. </w:t>
      </w:r>
      <w:r w:rsidR="00024B37">
        <w:t>If</w:t>
      </w:r>
      <w:r>
        <w:t xml:space="preserve"> </w:t>
      </w:r>
      <w:r w:rsidR="0047234E">
        <w:t xml:space="preserve">a </w:t>
      </w:r>
      <w:r>
        <w:t xml:space="preserve">UE performs multiplexing using the multi-CSI PUCCH resource, </w:t>
      </w:r>
      <w:r w:rsidR="00024B37">
        <w:t xml:space="preserve">it </w:t>
      </w:r>
      <w:r w:rsidR="0047234E">
        <w:t>should</w:t>
      </w:r>
      <w:r w:rsidR="00024B37">
        <w:t xml:space="preserve"> </w:t>
      </w:r>
      <w:r w:rsidR="00024B37" w:rsidRPr="00024B37">
        <w:t>guarantee</w:t>
      </w:r>
      <w:r w:rsidR="00631A6B">
        <w:t xml:space="preserve"> the selected PUCCH resource never overlaps with DL symbols or SSB.</w:t>
      </w:r>
      <w:r w:rsidR="0047234E">
        <w:t xml:space="preserve"> In another word, only the </w:t>
      </w:r>
      <w:r w:rsidR="0047234E">
        <w:t>multi-CSI PUCCH resource</w:t>
      </w:r>
      <w:r w:rsidR="0047234E">
        <w:t xml:space="preserve"> does not collide with semi-static DL symbols can be used. </w:t>
      </w:r>
    </w:p>
    <w:p w14:paraId="2C6FB507" w14:textId="11EB1BBA" w:rsidR="0008049A" w:rsidRDefault="00631A6B" w:rsidP="004556A9">
      <w:pPr>
        <w:jc w:val="both"/>
        <w:rPr>
          <w:bCs/>
          <w:lang w:eastAsia="zh-CN"/>
        </w:rPr>
      </w:pPr>
      <w:r>
        <w:t xml:space="preserve"> </w:t>
      </w:r>
      <w:r w:rsidR="0008049A">
        <w:rPr>
          <w:bCs/>
          <w:lang w:eastAsia="zh-CN"/>
        </w:rPr>
        <w:t>When there is at least one dynamic PUCCH/PUSCH, neither an intermediate PUCCH resource nor the final PUCCH/PUSCH resource is expected to overlap with semi-static DL symbols which is the same as Rel-15 overwriting rules. Regarding to SSBs, we also prefer the same operations as semi-static DL symbols.</w:t>
      </w:r>
    </w:p>
    <w:p w14:paraId="6230F932" w14:textId="60475C82" w:rsidR="0047234E" w:rsidRDefault="0047234E" w:rsidP="004556A9">
      <w:pPr>
        <w:jc w:val="both"/>
        <w:rPr>
          <w:bCs/>
          <w:lang w:eastAsia="zh-CN"/>
        </w:rPr>
      </w:pPr>
      <w:r>
        <w:rPr>
          <w:bCs/>
          <w:lang w:eastAsia="zh-CN"/>
        </w:rPr>
        <w:t xml:space="preserve">Another question is </w:t>
      </w:r>
      <w:r w:rsidRPr="0047234E">
        <w:rPr>
          <w:bCs/>
          <w:lang w:eastAsia="zh-CN"/>
        </w:rPr>
        <w:t>whether the</w:t>
      </w:r>
      <w:r>
        <w:rPr>
          <w:bCs/>
          <w:lang w:eastAsia="zh-CN"/>
        </w:rPr>
        <w:t xml:space="preserve"> steps above</w:t>
      </w:r>
      <w:r w:rsidRPr="0047234E">
        <w:rPr>
          <w:bCs/>
          <w:lang w:eastAsia="zh-CN"/>
        </w:rPr>
        <w:t xml:space="preserve"> </w:t>
      </w:r>
      <w:r>
        <w:rPr>
          <w:bCs/>
          <w:lang w:eastAsia="zh-CN"/>
        </w:rPr>
        <w:t>are</w:t>
      </w:r>
      <w:r w:rsidRPr="0047234E">
        <w:rPr>
          <w:bCs/>
          <w:lang w:eastAsia="zh-CN"/>
        </w:rPr>
        <w:t xml:space="preserve"> for same priority UL channels or different priority UL channels.</w:t>
      </w:r>
      <w:r>
        <w:rPr>
          <w:bCs/>
          <w:lang w:eastAsia="zh-CN"/>
        </w:rPr>
        <w:t xml:space="preserve"> From our understanding </w:t>
      </w:r>
      <w:r w:rsidR="00BB481A">
        <w:rPr>
          <w:bCs/>
          <w:lang w:eastAsia="zh-CN"/>
        </w:rPr>
        <w:t xml:space="preserve">before </w:t>
      </w:r>
      <w:r>
        <w:rPr>
          <w:bCs/>
          <w:lang w:eastAsia="zh-CN"/>
        </w:rPr>
        <w:t xml:space="preserve">the UL multiplexing or prioritization </w:t>
      </w:r>
      <w:r w:rsidR="00BB481A">
        <w:rPr>
          <w:bCs/>
          <w:lang w:eastAsia="zh-CN"/>
        </w:rPr>
        <w:t>operations including</w:t>
      </w:r>
      <w:r>
        <w:rPr>
          <w:bCs/>
          <w:lang w:eastAsia="zh-CN"/>
        </w:rPr>
        <w:t xml:space="preserve"> sam</w:t>
      </w:r>
      <w:r w:rsidR="00BB481A">
        <w:rPr>
          <w:bCs/>
          <w:lang w:eastAsia="zh-CN"/>
        </w:rPr>
        <w:t>e priority or different priorities</w:t>
      </w:r>
      <w:r>
        <w:rPr>
          <w:bCs/>
          <w:lang w:eastAsia="zh-CN"/>
        </w:rPr>
        <w:t xml:space="preserve">, </w:t>
      </w:r>
      <w:r w:rsidRPr="0047234E">
        <w:rPr>
          <w:bCs/>
          <w:lang w:eastAsia="zh-CN"/>
        </w:rPr>
        <w:t xml:space="preserve">the UE </w:t>
      </w:r>
      <w:r>
        <w:rPr>
          <w:bCs/>
          <w:lang w:eastAsia="zh-CN"/>
        </w:rPr>
        <w:t xml:space="preserve">shall </w:t>
      </w:r>
      <w:r w:rsidRPr="0047234E">
        <w:rPr>
          <w:bCs/>
          <w:lang w:eastAsia="zh-CN"/>
        </w:rPr>
        <w:t>cancel the PUCCH or PUSCH that has overlapping with semi-static configured DL symbols or SSB symbols</w:t>
      </w:r>
      <w:r w:rsidR="00BB481A">
        <w:rPr>
          <w:bCs/>
          <w:lang w:eastAsia="zh-CN"/>
        </w:rPr>
        <w:t xml:space="preserve"> in step 2</w:t>
      </w:r>
      <w:r>
        <w:rPr>
          <w:bCs/>
          <w:lang w:eastAsia="zh-CN"/>
        </w:rPr>
        <w:t>.</w:t>
      </w:r>
    </w:p>
    <w:p w14:paraId="55333C60" w14:textId="29A019E0" w:rsidR="00352733" w:rsidRDefault="00352733" w:rsidP="004556A9">
      <w:pPr>
        <w:jc w:val="both"/>
        <w:rPr>
          <w:bCs/>
          <w:lang w:eastAsia="zh-CN"/>
        </w:rPr>
      </w:pPr>
      <w:r>
        <w:rPr>
          <w:bCs/>
          <w:lang w:eastAsia="zh-CN"/>
        </w:rPr>
        <w:t>So we suggest the following proposal with some updates.</w:t>
      </w:r>
    </w:p>
    <w:p w14:paraId="5B673BB0" w14:textId="61D42D56" w:rsidR="006208F6" w:rsidRPr="004556A9" w:rsidRDefault="006208F6" w:rsidP="004556A9">
      <w:pPr>
        <w:pStyle w:val="afe"/>
        <w:numPr>
          <w:ilvl w:val="0"/>
          <w:numId w:val="13"/>
        </w:numPr>
        <w:ind w:leftChars="0"/>
        <w:jc w:val="both"/>
        <w:rPr>
          <w:b/>
          <w:i/>
        </w:rPr>
      </w:pPr>
      <w:r w:rsidRPr="004556A9">
        <w:rPr>
          <w:b/>
          <w:i/>
        </w:rPr>
        <w:t>For p</w:t>
      </w:r>
      <w:r w:rsidRPr="004556A9">
        <w:rPr>
          <w:b/>
          <w:i/>
        </w:rPr>
        <w:t xml:space="preserve">rocessing order between semi-static TDD configuration and intra-UE prioritization </w:t>
      </w:r>
    </w:p>
    <w:p w14:paraId="6589A286" w14:textId="4A17CC0D" w:rsidR="007B03FC" w:rsidRPr="00352733" w:rsidRDefault="007B03FC" w:rsidP="004556A9">
      <w:pPr>
        <w:pStyle w:val="afe"/>
        <w:numPr>
          <w:ilvl w:val="0"/>
          <w:numId w:val="12"/>
        </w:numPr>
        <w:spacing w:after="0"/>
        <w:ind w:leftChars="0"/>
        <w:contextualSpacing/>
        <w:jc w:val="both"/>
        <w:rPr>
          <w:b/>
          <w:i/>
          <w:iCs/>
          <w:sz w:val="22"/>
          <w:szCs w:val="22"/>
          <w:lang w:eastAsia="zh-CN"/>
        </w:rPr>
      </w:pPr>
      <w:r w:rsidRPr="00352733">
        <w:rPr>
          <w:b/>
          <w:bCs/>
          <w:i/>
          <w:iCs/>
          <w:lang w:eastAsia="zh-CN"/>
        </w:rPr>
        <w:t>Step 1:</w:t>
      </w:r>
      <w:r w:rsidRPr="00352733">
        <w:rPr>
          <w:b/>
          <w:i/>
          <w:iCs/>
          <w:lang w:eastAsia="zh-CN"/>
        </w:rPr>
        <w:t xml:space="preserve"> A UE follows Rel-15 </w:t>
      </w:r>
      <w:r w:rsidR="00BB481A" w:rsidRPr="00352733">
        <w:rPr>
          <w:b/>
          <w:i/>
          <w:iCs/>
          <w:lang w:eastAsia="zh-CN"/>
        </w:rPr>
        <w:t>behaviours</w:t>
      </w:r>
      <w:r w:rsidRPr="00352733">
        <w:rPr>
          <w:b/>
          <w:i/>
          <w:iCs/>
          <w:lang w:eastAsia="zh-CN"/>
        </w:rPr>
        <w:t xml:space="preserve"> for any intermediate procedure to determine the overlapping PUCCH or PUSCH for multiplexing/prioritization</w:t>
      </w:r>
    </w:p>
    <w:p w14:paraId="6C2CCE36" w14:textId="74B8144E" w:rsidR="007B03FC" w:rsidRPr="00352733" w:rsidRDefault="007B03FC" w:rsidP="004556A9">
      <w:pPr>
        <w:pStyle w:val="afe"/>
        <w:numPr>
          <w:ilvl w:val="0"/>
          <w:numId w:val="12"/>
        </w:numPr>
        <w:spacing w:after="0"/>
        <w:ind w:leftChars="0"/>
        <w:contextualSpacing/>
        <w:jc w:val="both"/>
        <w:rPr>
          <w:b/>
          <w:i/>
          <w:iCs/>
          <w:sz w:val="22"/>
          <w:szCs w:val="22"/>
          <w:lang w:eastAsia="zh-CN"/>
        </w:rPr>
      </w:pPr>
      <w:r w:rsidRPr="00352733">
        <w:rPr>
          <w:b/>
          <w:bCs/>
          <w:i/>
          <w:iCs/>
          <w:lang w:eastAsia="zh-CN"/>
        </w:rPr>
        <w:t>Step 2:</w:t>
      </w:r>
      <w:r w:rsidRPr="00352733">
        <w:rPr>
          <w:b/>
          <w:i/>
          <w:iCs/>
          <w:lang w:eastAsia="zh-CN"/>
        </w:rPr>
        <w:t xml:space="preserve"> UE cancels the ones that collides with semi-static DL symbols</w:t>
      </w:r>
      <w:r w:rsidR="00A24F56" w:rsidRPr="00352733">
        <w:rPr>
          <w:b/>
          <w:i/>
          <w:iCs/>
          <w:lang w:eastAsia="zh-CN"/>
        </w:rPr>
        <w:t xml:space="preserve"> </w:t>
      </w:r>
    </w:p>
    <w:p w14:paraId="0DEFDE2A" w14:textId="2A11C7AF" w:rsidR="007B03FC" w:rsidRPr="004556A9" w:rsidRDefault="007B03FC" w:rsidP="004556A9">
      <w:pPr>
        <w:pStyle w:val="afe"/>
        <w:numPr>
          <w:ilvl w:val="0"/>
          <w:numId w:val="12"/>
        </w:numPr>
        <w:spacing w:after="0"/>
        <w:ind w:leftChars="0"/>
        <w:contextualSpacing/>
        <w:jc w:val="both"/>
        <w:rPr>
          <w:b/>
          <w:i/>
          <w:iCs/>
          <w:lang w:eastAsia="zh-CN"/>
        </w:rPr>
      </w:pPr>
      <w:r w:rsidRPr="004556A9">
        <w:rPr>
          <w:b/>
          <w:bCs/>
          <w:i/>
          <w:iCs/>
          <w:lang w:eastAsia="zh-CN"/>
        </w:rPr>
        <w:t>Step 3:</w:t>
      </w:r>
      <w:r w:rsidRPr="004556A9">
        <w:rPr>
          <w:b/>
          <w:i/>
          <w:iCs/>
          <w:lang w:eastAsia="zh-CN"/>
        </w:rPr>
        <w:t xml:space="preserve"> UE performs multiplexing/prioritization among the non</w:t>
      </w:r>
      <w:r w:rsidR="0047234E">
        <w:rPr>
          <w:b/>
          <w:i/>
          <w:iCs/>
          <w:lang w:eastAsia="zh-CN"/>
        </w:rPr>
        <w:t>-cancelled overlapping channels with same or different priorities.</w:t>
      </w:r>
    </w:p>
    <w:p w14:paraId="54EFD8D0" w14:textId="282CCD01" w:rsidR="00A24F56" w:rsidRPr="004556A9" w:rsidRDefault="00A24F56" w:rsidP="004556A9">
      <w:pPr>
        <w:pStyle w:val="afe"/>
        <w:numPr>
          <w:ilvl w:val="1"/>
          <w:numId w:val="12"/>
        </w:numPr>
        <w:spacing w:after="0"/>
        <w:ind w:leftChars="0"/>
        <w:contextualSpacing/>
        <w:jc w:val="both"/>
        <w:rPr>
          <w:b/>
          <w:i/>
          <w:iCs/>
          <w:lang w:eastAsia="zh-CN"/>
        </w:rPr>
      </w:pPr>
      <w:r w:rsidRPr="004556A9">
        <w:rPr>
          <w:b/>
          <w:bCs/>
          <w:i/>
          <w:iCs/>
          <w:lang w:eastAsia="zh-CN"/>
        </w:rPr>
        <w:t xml:space="preserve">If one </w:t>
      </w:r>
      <w:r w:rsidRPr="004556A9">
        <w:rPr>
          <w:b/>
          <w:i/>
          <w:iCs/>
          <w:lang w:eastAsia="zh-CN"/>
        </w:rPr>
        <w:t xml:space="preserve">multi-CSI PUCCH resource is selected, the one should not </w:t>
      </w:r>
      <w:r w:rsidR="00352733" w:rsidRPr="004556A9">
        <w:rPr>
          <w:b/>
          <w:i/>
          <w:iCs/>
          <w:lang w:eastAsia="zh-CN"/>
        </w:rPr>
        <w:t>collided with DL symbols/SSB</w:t>
      </w:r>
    </w:p>
    <w:p w14:paraId="5A3B18A1" w14:textId="56B0416B" w:rsidR="00352733" w:rsidRPr="004556A9" w:rsidRDefault="00352733" w:rsidP="004556A9">
      <w:pPr>
        <w:pStyle w:val="afe"/>
        <w:numPr>
          <w:ilvl w:val="1"/>
          <w:numId w:val="12"/>
        </w:numPr>
        <w:spacing w:after="0"/>
        <w:ind w:leftChars="0"/>
        <w:contextualSpacing/>
        <w:jc w:val="both"/>
        <w:rPr>
          <w:b/>
          <w:i/>
          <w:iCs/>
          <w:lang w:eastAsia="zh-CN"/>
        </w:rPr>
      </w:pPr>
      <w:r w:rsidRPr="004556A9">
        <w:rPr>
          <w:b/>
          <w:bCs/>
          <w:i/>
          <w:iCs/>
          <w:lang w:eastAsia="zh-CN"/>
        </w:rPr>
        <w:t xml:space="preserve">If </w:t>
      </w:r>
      <w:r w:rsidRPr="004556A9">
        <w:rPr>
          <w:b/>
          <w:bCs/>
          <w:i/>
          <w:lang w:eastAsia="zh-CN"/>
        </w:rPr>
        <w:t>there is at least one dynamic PUCCH/PUSCH, neither an intermediate PUCCH resource nor the final PUCCH/PUSCH resource is expected to overlap with semi-static DL symbols/SSB</w:t>
      </w:r>
    </w:p>
    <w:p w14:paraId="0886DEFB" w14:textId="77777777" w:rsidR="00BD1E4F" w:rsidRPr="001D3F32" w:rsidRDefault="00BD1E4F" w:rsidP="004556A9">
      <w:pPr>
        <w:pStyle w:val="1"/>
        <w:tabs>
          <w:tab w:val="num" w:pos="426"/>
        </w:tabs>
        <w:ind w:left="426" w:hanging="426"/>
        <w:jc w:val="both"/>
        <w:rPr>
          <w:szCs w:val="36"/>
          <w:lang w:eastAsia="ja-JP"/>
        </w:rPr>
      </w:pPr>
      <w:bookmarkStart w:id="2" w:name="OLE_LINK33"/>
      <w:bookmarkStart w:id="3" w:name="OLE_LINK34"/>
      <w:r w:rsidRPr="001D3F32">
        <w:rPr>
          <w:szCs w:val="36"/>
          <w:lang w:eastAsia="ja-JP"/>
        </w:rPr>
        <w:lastRenderedPageBreak/>
        <w:t>Conclusion</w:t>
      </w:r>
    </w:p>
    <w:p w14:paraId="392502A6" w14:textId="777DEF0A" w:rsidR="00BD1E4F" w:rsidRDefault="00BD1E4F" w:rsidP="004556A9">
      <w:pPr>
        <w:jc w:val="both"/>
        <w:textAlignment w:val="center"/>
      </w:pPr>
      <w:r w:rsidRPr="001D3F32">
        <w:rPr>
          <w:rFonts w:hint="eastAsia"/>
        </w:rPr>
        <w:t>I</w:t>
      </w:r>
      <w:r w:rsidRPr="001D3F32">
        <w:t>n this contribution, we made the following proposals.</w:t>
      </w:r>
    </w:p>
    <w:p w14:paraId="2B08CBE6" w14:textId="77777777" w:rsidR="00BB481A" w:rsidRPr="004556A9" w:rsidRDefault="00BB481A" w:rsidP="00BB481A">
      <w:pPr>
        <w:pStyle w:val="afe"/>
        <w:numPr>
          <w:ilvl w:val="0"/>
          <w:numId w:val="15"/>
        </w:numPr>
        <w:ind w:leftChars="0"/>
        <w:jc w:val="both"/>
        <w:rPr>
          <w:b/>
          <w:i/>
        </w:rPr>
      </w:pPr>
      <w:r w:rsidRPr="004556A9">
        <w:rPr>
          <w:b/>
          <w:i/>
        </w:rPr>
        <w:t xml:space="preserve">For processing order between semi-static TDD configuration and intra-UE prioritization </w:t>
      </w:r>
    </w:p>
    <w:p w14:paraId="0B82EF47" w14:textId="77777777" w:rsidR="00BB481A" w:rsidRPr="00352733" w:rsidRDefault="00BB481A" w:rsidP="00BB481A">
      <w:pPr>
        <w:pStyle w:val="afe"/>
        <w:numPr>
          <w:ilvl w:val="0"/>
          <w:numId w:val="12"/>
        </w:numPr>
        <w:spacing w:after="0"/>
        <w:ind w:leftChars="0"/>
        <w:contextualSpacing/>
        <w:jc w:val="both"/>
        <w:rPr>
          <w:b/>
          <w:i/>
          <w:iCs/>
          <w:sz w:val="22"/>
          <w:szCs w:val="22"/>
          <w:lang w:eastAsia="zh-CN"/>
        </w:rPr>
      </w:pPr>
      <w:r w:rsidRPr="00352733">
        <w:rPr>
          <w:b/>
          <w:bCs/>
          <w:i/>
          <w:iCs/>
          <w:lang w:eastAsia="zh-CN"/>
        </w:rPr>
        <w:t>Step 1:</w:t>
      </w:r>
      <w:r w:rsidRPr="00352733">
        <w:rPr>
          <w:b/>
          <w:i/>
          <w:iCs/>
          <w:lang w:eastAsia="zh-CN"/>
        </w:rPr>
        <w:t xml:space="preserve"> A UE follows Rel-15 behaviours for any intermediate procedure to determine the overlapping PUCCH or PUSCH for multiplexing/prioritization</w:t>
      </w:r>
    </w:p>
    <w:p w14:paraId="39223D87" w14:textId="77777777" w:rsidR="00BB481A" w:rsidRPr="00352733" w:rsidRDefault="00BB481A" w:rsidP="00BB481A">
      <w:pPr>
        <w:pStyle w:val="afe"/>
        <w:numPr>
          <w:ilvl w:val="0"/>
          <w:numId w:val="12"/>
        </w:numPr>
        <w:spacing w:after="0"/>
        <w:ind w:leftChars="0"/>
        <w:contextualSpacing/>
        <w:jc w:val="both"/>
        <w:rPr>
          <w:b/>
          <w:i/>
          <w:iCs/>
          <w:sz w:val="22"/>
          <w:szCs w:val="22"/>
          <w:lang w:eastAsia="zh-CN"/>
        </w:rPr>
      </w:pPr>
      <w:r w:rsidRPr="00352733">
        <w:rPr>
          <w:b/>
          <w:bCs/>
          <w:i/>
          <w:iCs/>
          <w:lang w:eastAsia="zh-CN"/>
        </w:rPr>
        <w:t>Step 2:</w:t>
      </w:r>
      <w:r w:rsidRPr="00352733">
        <w:rPr>
          <w:b/>
          <w:i/>
          <w:iCs/>
          <w:lang w:eastAsia="zh-CN"/>
        </w:rPr>
        <w:t xml:space="preserve"> UE cancels the ones that collides with semi-static DL symbols </w:t>
      </w:r>
    </w:p>
    <w:p w14:paraId="719F2980" w14:textId="77777777" w:rsidR="00BB481A" w:rsidRPr="004556A9" w:rsidRDefault="00BB481A" w:rsidP="00BB481A">
      <w:pPr>
        <w:pStyle w:val="afe"/>
        <w:numPr>
          <w:ilvl w:val="0"/>
          <w:numId w:val="12"/>
        </w:numPr>
        <w:spacing w:after="0"/>
        <w:ind w:leftChars="0"/>
        <w:contextualSpacing/>
        <w:jc w:val="both"/>
        <w:rPr>
          <w:b/>
          <w:i/>
          <w:iCs/>
          <w:lang w:eastAsia="zh-CN"/>
        </w:rPr>
      </w:pPr>
      <w:r w:rsidRPr="004556A9">
        <w:rPr>
          <w:b/>
          <w:bCs/>
          <w:i/>
          <w:iCs/>
          <w:lang w:eastAsia="zh-CN"/>
        </w:rPr>
        <w:t>Step 3:</w:t>
      </w:r>
      <w:r w:rsidRPr="004556A9">
        <w:rPr>
          <w:b/>
          <w:i/>
          <w:iCs/>
          <w:lang w:eastAsia="zh-CN"/>
        </w:rPr>
        <w:t xml:space="preserve"> UE performs multiplexing/prioritization among the non</w:t>
      </w:r>
      <w:r>
        <w:rPr>
          <w:b/>
          <w:i/>
          <w:iCs/>
          <w:lang w:eastAsia="zh-CN"/>
        </w:rPr>
        <w:t>-cancelled overlapping channels with same or different priorities.</w:t>
      </w:r>
    </w:p>
    <w:p w14:paraId="0207FBF4" w14:textId="77777777" w:rsidR="00BB481A" w:rsidRPr="004556A9" w:rsidRDefault="00BB481A" w:rsidP="00BB481A">
      <w:pPr>
        <w:pStyle w:val="afe"/>
        <w:numPr>
          <w:ilvl w:val="1"/>
          <w:numId w:val="12"/>
        </w:numPr>
        <w:spacing w:after="0"/>
        <w:ind w:leftChars="0"/>
        <w:contextualSpacing/>
        <w:jc w:val="both"/>
        <w:rPr>
          <w:b/>
          <w:i/>
          <w:iCs/>
          <w:lang w:eastAsia="zh-CN"/>
        </w:rPr>
      </w:pPr>
      <w:r w:rsidRPr="004556A9">
        <w:rPr>
          <w:b/>
          <w:bCs/>
          <w:i/>
          <w:iCs/>
          <w:lang w:eastAsia="zh-CN"/>
        </w:rPr>
        <w:t xml:space="preserve">If one </w:t>
      </w:r>
      <w:r w:rsidRPr="004556A9">
        <w:rPr>
          <w:b/>
          <w:i/>
          <w:iCs/>
          <w:lang w:eastAsia="zh-CN"/>
        </w:rPr>
        <w:t>multi-CSI PUCCH resource is selected, the one should not collided with DL symbols/SSB</w:t>
      </w:r>
    </w:p>
    <w:p w14:paraId="07597B36" w14:textId="77777777" w:rsidR="00BB481A" w:rsidRPr="004556A9" w:rsidRDefault="00BB481A" w:rsidP="00BB481A">
      <w:pPr>
        <w:pStyle w:val="afe"/>
        <w:numPr>
          <w:ilvl w:val="1"/>
          <w:numId w:val="12"/>
        </w:numPr>
        <w:spacing w:after="0"/>
        <w:ind w:leftChars="0"/>
        <w:contextualSpacing/>
        <w:jc w:val="both"/>
        <w:rPr>
          <w:b/>
          <w:i/>
          <w:iCs/>
          <w:lang w:eastAsia="zh-CN"/>
        </w:rPr>
      </w:pPr>
      <w:r w:rsidRPr="004556A9">
        <w:rPr>
          <w:b/>
          <w:bCs/>
          <w:i/>
          <w:iCs/>
          <w:lang w:eastAsia="zh-CN"/>
        </w:rPr>
        <w:t xml:space="preserve">If </w:t>
      </w:r>
      <w:r w:rsidRPr="004556A9">
        <w:rPr>
          <w:b/>
          <w:bCs/>
          <w:i/>
          <w:lang w:eastAsia="zh-CN"/>
        </w:rPr>
        <w:t>there is at least one dynamic PUCCH/PUSCH, neither an intermediate PUCCH resource nor the final PUCCH/PUSCH resource is expected to overlap with semi-static DL symbols/SSB</w:t>
      </w:r>
    </w:p>
    <w:p w14:paraId="56370C28" w14:textId="062C068B" w:rsidR="002A7552" w:rsidRPr="00BB481A" w:rsidRDefault="002A7552" w:rsidP="004556A9">
      <w:pPr>
        <w:jc w:val="both"/>
        <w:textAlignment w:val="center"/>
      </w:pPr>
    </w:p>
    <w:bookmarkEnd w:id="2"/>
    <w:bookmarkEnd w:id="3"/>
    <w:p w14:paraId="06277EA8" w14:textId="77777777" w:rsidR="0045740A" w:rsidRPr="001D3F32" w:rsidRDefault="00FC0E47" w:rsidP="004556A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2412AA7" w:rsidR="0044506C" w:rsidRDefault="0044506C" w:rsidP="004556A9">
      <w:pPr>
        <w:pStyle w:val="References"/>
        <w:rPr>
          <w:lang w:eastAsia="zh-CN"/>
        </w:rPr>
      </w:pPr>
      <w:r w:rsidRPr="001D3F32">
        <w:rPr>
          <w:lang w:eastAsia="zh-CN"/>
        </w:rPr>
        <w:t xml:space="preserve">3GPP RAN1, “Chairman's Notes RAN1 </w:t>
      </w:r>
      <w:r w:rsidR="008F1EEF">
        <w:rPr>
          <w:lang w:eastAsia="zh-CN"/>
        </w:rPr>
        <w:t>10</w:t>
      </w:r>
      <w:r w:rsidR="00DF0D23">
        <w:rPr>
          <w:lang w:eastAsia="zh-CN"/>
        </w:rPr>
        <w:t>2</w:t>
      </w:r>
      <w:r w:rsidR="002A7552">
        <w:rPr>
          <w:lang w:eastAsia="zh-CN"/>
        </w:rPr>
        <w:t>-</w:t>
      </w:r>
      <w:r w:rsidR="008F1EEF">
        <w:rPr>
          <w:lang w:eastAsia="zh-CN"/>
        </w:rPr>
        <w:t>e</w:t>
      </w:r>
      <w:r w:rsidRPr="001D3F32">
        <w:rPr>
          <w:lang w:eastAsia="zh-CN"/>
        </w:rPr>
        <w:t>”</w:t>
      </w:r>
    </w:p>
    <w:p w14:paraId="7CFB7E8F" w14:textId="472F9B1C" w:rsidR="00CA5E23" w:rsidRDefault="00DF0D23" w:rsidP="004556A9">
      <w:pPr>
        <w:pStyle w:val="References"/>
        <w:rPr>
          <w:lang w:eastAsia="zh-CN"/>
        </w:rPr>
      </w:pPr>
      <w:r w:rsidRPr="00DF0D23">
        <w:t>R1-2007429</w:t>
      </w:r>
      <w:r w:rsidRPr="00DF0D23">
        <w:tab/>
        <w:t>Summary #2 of [102-e-NR-L1en</w:t>
      </w:r>
      <w:bookmarkStart w:id="4" w:name="_GoBack"/>
      <w:bookmarkEnd w:id="4"/>
      <w:r w:rsidRPr="00DF0D23">
        <w:t>h-URLLC-Scheduling and HARQ-01]</w:t>
      </w:r>
      <w:r w:rsidRPr="00DF0D23">
        <w:tab/>
        <w:t>Moderator (Qualcomm)</w:t>
      </w:r>
    </w:p>
    <w:sectPr w:rsidR="00CA5E23">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C1715" w14:textId="77777777" w:rsidR="00D1317B" w:rsidRDefault="00D1317B">
      <w:r>
        <w:separator/>
      </w:r>
    </w:p>
  </w:endnote>
  <w:endnote w:type="continuationSeparator" w:id="0">
    <w:p w14:paraId="3D9D9615" w14:textId="77777777" w:rsidR="00D1317B" w:rsidRDefault="00D1317B">
      <w:r>
        <w:continuationSeparator/>
      </w:r>
    </w:p>
  </w:endnote>
  <w:endnote w:type="continuationNotice" w:id="1">
    <w:p w14:paraId="7457DE35" w14:textId="77777777" w:rsidR="00D1317B" w:rsidRDefault="00D13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B481A">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D4B25" w14:textId="77777777" w:rsidR="00D1317B" w:rsidRDefault="00D1317B">
      <w:r>
        <w:separator/>
      </w:r>
    </w:p>
  </w:footnote>
  <w:footnote w:type="continuationSeparator" w:id="0">
    <w:p w14:paraId="604C055A" w14:textId="77777777" w:rsidR="00D1317B" w:rsidRDefault="00D1317B">
      <w:r>
        <w:continuationSeparator/>
      </w:r>
    </w:p>
  </w:footnote>
  <w:footnote w:type="continuationNotice" w:id="1">
    <w:p w14:paraId="547E116E" w14:textId="77777777" w:rsidR="00D1317B" w:rsidRDefault="00D1317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4"/>
  </w:num>
  <w:num w:numId="3">
    <w:abstractNumId w:val="4"/>
  </w:num>
  <w:num w:numId="4">
    <w:abstractNumId w:val="9"/>
  </w:num>
  <w:num w:numId="5">
    <w:abstractNumId w:val="7"/>
  </w:num>
  <w:num w:numId="6">
    <w:abstractNumId w:val="8"/>
  </w:num>
  <w:num w:numId="7">
    <w:abstractNumId w:val="6"/>
  </w:num>
  <w:num w:numId="8">
    <w:abstractNumId w:val="12"/>
  </w:num>
  <w:num w:numId="9">
    <w:abstractNumId w:val="3"/>
  </w:num>
  <w:num w:numId="10">
    <w:abstractNumId w:val="2"/>
  </w:num>
  <w:num w:numId="11">
    <w:abstractNumId w:val="10"/>
  </w:num>
  <w:num w:numId="12">
    <w:abstractNumId w:val="13"/>
  </w:num>
  <w:num w:numId="13">
    <w:abstractNumId w:val="5"/>
  </w:num>
  <w:num w:numId="14">
    <w:abstractNumId w:val="1"/>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5CAD-E3B8-4D2C-9D3D-9A890EDB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Pages>
  <Words>610</Words>
  <Characters>3479</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19</cp:revision>
  <cp:lastPrinted>2010-04-02T09:58:00Z</cp:lastPrinted>
  <dcterms:created xsi:type="dcterms:W3CDTF">2020-07-30T08:48:00Z</dcterms:created>
  <dcterms:modified xsi:type="dcterms:W3CDTF">2020-10-16T09:16:00Z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